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95A" w:rsidRDefault="0044095A" w:rsidP="0044095A"/>
    <w:p w:rsidR="0044095A" w:rsidRDefault="0044095A" w:rsidP="0044095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Дневен ред на Заседание на ОИК-Габрово на </w:t>
      </w:r>
      <w:r w:rsidR="00E939D5">
        <w:rPr>
          <w:b/>
          <w:sz w:val="28"/>
          <w:szCs w:val="28"/>
          <w:lang w:val="en-US"/>
        </w:rPr>
        <w:t>1</w:t>
      </w:r>
      <w:r w:rsidR="00C70CFE">
        <w:rPr>
          <w:b/>
          <w:sz w:val="28"/>
          <w:szCs w:val="28"/>
          <w:lang w:val="en-US"/>
        </w:rPr>
        <w:t>8</w:t>
      </w:r>
      <w:r>
        <w:rPr>
          <w:b/>
          <w:sz w:val="28"/>
          <w:szCs w:val="28"/>
          <w:lang w:val="en-US"/>
        </w:rPr>
        <w:t>.</w:t>
      </w:r>
      <w:r w:rsidR="00E939D5">
        <w:rPr>
          <w:b/>
          <w:sz w:val="28"/>
          <w:szCs w:val="28"/>
          <w:lang w:val="en-US"/>
        </w:rPr>
        <w:t>10</w:t>
      </w:r>
      <w:r>
        <w:rPr>
          <w:b/>
          <w:sz w:val="28"/>
          <w:szCs w:val="28"/>
          <w:lang w:val="en-US"/>
        </w:rPr>
        <w:t>.</w:t>
      </w:r>
      <w:r>
        <w:rPr>
          <w:b/>
          <w:sz w:val="28"/>
          <w:szCs w:val="28"/>
        </w:rPr>
        <w:t>2019 г.</w:t>
      </w:r>
    </w:p>
    <w:p w:rsidR="0044095A" w:rsidRPr="00C70CFE" w:rsidRDefault="0044095A" w:rsidP="0044095A">
      <w:pPr>
        <w:spacing w:line="36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Последен № Решение: </w:t>
      </w:r>
      <w:r w:rsidR="00C70CFE">
        <w:rPr>
          <w:b/>
          <w:sz w:val="28"/>
          <w:szCs w:val="28"/>
          <w:lang w:val="en-US"/>
        </w:rPr>
        <w:t>84</w:t>
      </w:r>
    </w:p>
    <w:tbl>
      <w:tblPr>
        <w:tblW w:w="9915" w:type="dxa"/>
        <w:jc w:val="center"/>
        <w:tblLayout w:type="fixed"/>
        <w:tblLook w:val="04A0" w:firstRow="1" w:lastRow="0" w:firstColumn="1" w:lastColumn="0" w:noHBand="0" w:noVBand="1"/>
      </w:tblPr>
      <w:tblGrid>
        <w:gridCol w:w="848"/>
        <w:gridCol w:w="7494"/>
        <w:gridCol w:w="1573"/>
      </w:tblGrid>
      <w:tr w:rsidR="0044095A" w:rsidTr="0044095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095A" w:rsidRDefault="0044095A">
            <w:pPr>
              <w:snapToGrid w:val="0"/>
              <w:spacing w:line="360" w:lineRule="auto"/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095A" w:rsidRDefault="0044095A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Проекти и материали по дневния ред за заседанието: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95A" w:rsidRDefault="0044095A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Докладващ </w:t>
            </w:r>
          </w:p>
        </w:tc>
      </w:tr>
      <w:tr w:rsidR="0044095A" w:rsidTr="0044095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095A" w:rsidRPr="0044095A" w:rsidRDefault="0044095A" w:rsidP="0044095A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095A" w:rsidRPr="003107AA" w:rsidRDefault="003107AA" w:rsidP="00A03648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3107AA">
              <w:rPr>
                <w:rFonts w:ascii="Times New Roman" w:hAnsi="Times New Roman" w:cs="Times New Roman"/>
                <w:lang w:eastAsia="bg-BG"/>
              </w:rPr>
              <w:t>Приемане на график и утвърждаване на програма за обучението на членовете на секционните избирателни комисии в община Габрово за произвеждането на изборите за общински съветници и за кметове на 27.10.2019г.</w:t>
            </w:r>
            <w:r w:rsidRPr="003107AA">
              <w:rPr>
                <w:rFonts w:ascii="Times New Roman" w:hAnsi="Times New Roman" w:cs="Times New Roman"/>
                <w:lang w:val="en-US" w:eastAsia="bg-BG"/>
              </w:rPr>
              <w:t>;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95A" w:rsidRPr="00C70CFE" w:rsidRDefault="00B83C1D" w:rsidP="00C70CFE">
            <w:r>
              <w:t>М</w:t>
            </w:r>
            <w:r w:rsidR="00C70CFE">
              <w:t>Н</w:t>
            </w:r>
          </w:p>
        </w:tc>
      </w:tr>
      <w:tr w:rsidR="00B83C1D" w:rsidTr="0044095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3C1D" w:rsidRPr="0044095A" w:rsidRDefault="00B83C1D" w:rsidP="0044095A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3C1D" w:rsidRPr="00EF3CFB" w:rsidRDefault="00B83C1D" w:rsidP="0044095A">
            <w:pPr>
              <w:jc w:val="both"/>
            </w:pPr>
            <w:r w:rsidRPr="00EF3CFB">
              <w:rPr>
                <w:sz w:val="22"/>
                <w:szCs w:val="22"/>
              </w:rPr>
              <w:t>Разни.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C1D" w:rsidRDefault="00B83C1D"/>
        </w:tc>
      </w:tr>
    </w:tbl>
    <w:p w:rsidR="0044095A" w:rsidRDefault="0044095A" w:rsidP="0044095A">
      <w:pPr>
        <w:rPr>
          <w:sz w:val="16"/>
          <w:szCs w:val="16"/>
        </w:rPr>
      </w:pPr>
    </w:p>
    <w:p w:rsidR="0044095A" w:rsidRDefault="0044095A" w:rsidP="0044095A">
      <w:pPr>
        <w:rPr>
          <w:sz w:val="16"/>
          <w:szCs w:val="16"/>
        </w:rPr>
      </w:pPr>
    </w:p>
    <w:p w:rsidR="0044095A" w:rsidRDefault="0044095A" w:rsidP="0044095A">
      <w:pPr>
        <w:rPr>
          <w:sz w:val="16"/>
          <w:szCs w:val="16"/>
        </w:rPr>
      </w:pPr>
    </w:p>
    <w:p w:rsidR="0044095A" w:rsidRDefault="0044095A" w:rsidP="0044095A">
      <w:pPr>
        <w:rPr>
          <w:sz w:val="16"/>
          <w:szCs w:val="16"/>
        </w:rPr>
      </w:pPr>
    </w:p>
    <w:p w:rsidR="0044095A" w:rsidRDefault="0044095A" w:rsidP="0044095A">
      <w:pPr>
        <w:rPr>
          <w:sz w:val="16"/>
          <w:szCs w:val="16"/>
        </w:rPr>
      </w:pPr>
      <w:bookmarkStart w:id="0" w:name="_GoBack"/>
      <w:bookmarkEnd w:id="0"/>
    </w:p>
    <w:p w:rsidR="0044095A" w:rsidRDefault="0044095A" w:rsidP="0044095A">
      <w:pPr>
        <w:rPr>
          <w:sz w:val="16"/>
          <w:szCs w:val="16"/>
        </w:rPr>
      </w:pPr>
    </w:p>
    <w:p w:rsidR="0044095A" w:rsidRDefault="0044095A" w:rsidP="0044095A">
      <w:pPr>
        <w:rPr>
          <w:sz w:val="16"/>
          <w:szCs w:val="16"/>
        </w:rPr>
      </w:pPr>
    </w:p>
    <w:sectPr w:rsidR="0044095A" w:rsidSect="00495A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F855D7"/>
    <w:multiLevelType w:val="hybridMultilevel"/>
    <w:tmpl w:val="C6C29A8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4095A"/>
    <w:rsid w:val="000B2C00"/>
    <w:rsid w:val="000B35FD"/>
    <w:rsid w:val="001833CE"/>
    <w:rsid w:val="00197F8C"/>
    <w:rsid w:val="001D7E39"/>
    <w:rsid w:val="001E6A45"/>
    <w:rsid w:val="001E6A55"/>
    <w:rsid w:val="003107AA"/>
    <w:rsid w:val="00356F1B"/>
    <w:rsid w:val="00376862"/>
    <w:rsid w:val="003B6C18"/>
    <w:rsid w:val="00426E3D"/>
    <w:rsid w:val="00440232"/>
    <w:rsid w:val="0044095A"/>
    <w:rsid w:val="00473848"/>
    <w:rsid w:val="00495ABA"/>
    <w:rsid w:val="004C3C65"/>
    <w:rsid w:val="004E5A90"/>
    <w:rsid w:val="00554480"/>
    <w:rsid w:val="00673B16"/>
    <w:rsid w:val="00693562"/>
    <w:rsid w:val="006F722F"/>
    <w:rsid w:val="00712B51"/>
    <w:rsid w:val="00742C8B"/>
    <w:rsid w:val="00786903"/>
    <w:rsid w:val="007A0EBD"/>
    <w:rsid w:val="007B379B"/>
    <w:rsid w:val="007C6E97"/>
    <w:rsid w:val="008000EA"/>
    <w:rsid w:val="00831929"/>
    <w:rsid w:val="008A6110"/>
    <w:rsid w:val="00A00A70"/>
    <w:rsid w:val="00A03648"/>
    <w:rsid w:val="00A637CC"/>
    <w:rsid w:val="00B83C1D"/>
    <w:rsid w:val="00C70CFE"/>
    <w:rsid w:val="00CA7160"/>
    <w:rsid w:val="00E41567"/>
    <w:rsid w:val="00E4508F"/>
    <w:rsid w:val="00E939D5"/>
    <w:rsid w:val="00EF3CFB"/>
    <w:rsid w:val="00F16570"/>
    <w:rsid w:val="00F26381"/>
    <w:rsid w:val="00FA7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0587C"/>
  <w15:docId w15:val="{38B35B07-5B60-46F9-B99E-BBF6B226D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95A"/>
    <w:pPr>
      <w:ind w:left="720"/>
      <w:contextualSpacing/>
    </w:pPr>
  </w:style>
  <w:style w:type="paragraph" w:styleId="a4">
    <w:name w:val="No Spacing"/>
    <w:uiPriority w:val="1"/>
    <w:qFormat/>
    <w:rsid w:val="00554480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3B6C1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2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</dc:creator>
  <cp:lastModifiedBy>RIK</cp:lastModifiedBy>
  <cp:revision>31</cp:revision>
  <dcterms:created xsi:type="dcterms:W3CDTF">2019-09-09T08:01:00Z</dcterms:created>
  <dcterms:modified xsi:type="dcterms:W3CDTF">2019-10-18T14:18:00Z</dcterms:modified>
</cp:coreProperties>
</file>